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3416" w:rsidRDefault="008B7E38" w:rsidP="0068414E">
      <w:pPr>
        <w:spacing w:line="500" w:lineRule="exact"/>
        <w:jc w:val="center"/>
        <w:rPr>
          <w:rFonts w:asciiTheme="majorEastAsia" w:eastAsiaTheme="majorEastAsia" w:hAnsiTheme="majorEastAsia" w:cs="FZXBSK--GBK1-0"/>
          <w:b/>
          <w:kern w:val="0"/>
          <w:sz w:val="28"/>
          <w:szCs w:val="28"/>
        </w:rPr>
      </w:pPr>
      <w:r w:rsidRPr="00743DEF">
        <w:rPr>
          <w:rFonts w:asciiTheme="majorEastAsia" w:eastAsiaTheme="majorEastAsia" w:hAnsiTheme="majorEastAsia" w:cs="FZXBSK--GBK1-0" w:hint="eastAsia"/>
          <w:b/>
          <w:kern w:val="0"/>
          <w:sz w:val="28"/>
          <w:szCs w:val="28"/>
        </w:rPr>
        <w:t>关于在“两学一做”学习教育中认真组织开展专题讨论的通知</w:t>
      </w:r>
    </w:p>
    <w:p w:rsidR="0068414E" w:rsidRPr="00743DEF" w:rsidRDefault="0068414E" w:rsidP="0068414E">
      <w:pPr>
        <w:spacing w:line="500" w:lineRule="exact"/>
        <w:jc w:val="center"/>
        <w:rPr>
          <w:rFonts w:asciiTheme="majorEastAsia" w:eastAsiaTheme="majorEastAsia" w:hAnsiTheme="majorEastAsia" w:cs="FZXBSK--GBK1-0"/>
          <w:b/>
          <w:kern w:val="0"/>
          <w:sz w:val="28"/>
          <w:szCs w:val="28"/>
        </w:rPr>
      </w:pPr>
    </w:p>
    <w:p w:rsidR="00743DEF" w:rsidRDefault="00743DEF" w:rsidP="0068414E">
      <w:pPr>
        <w:widowControl/>
        <w:spacing w:line="500" w:lineRule="exact"/>
        <w:jc w:val="left"/>
        <w:rPr>
          <w:rFonts w:asciiTheme="majorEastAsia" w:eastAsiaTheme="majorEastAsia" w:hAnsiTheme="majorEastAsia" w:cs="FZXBSK--GBK1-0"/>
          <w:b/>
          <w:kern w:val="0"/>
          <w:sz w:val="24"/>
          <w:szCs w:val="24"/>
        </w:rPr>
      </w:pPr>
      <w:r w:rsidRPr="00804A1D">
        <w:rPr>
          <w:rFonts w:asciiTheme="majorEastAsia" w:eastAsiaTheme="majorEastAsia" w:hAnsiTheme="majorEastAsia" w:cs="FZXBSK--GBK1-0" w:hint="eastAsia"/>
          <w:b/>
          <w:kern w:val="0"/>
          <w:sz w:val="24"/>
          <w:szCs w:val="24"/>
        </w:rPr>
        <w:t>各基层党委(党工委、</w:t>
      </w:r>
      <w:r w:rsidRPr="00804A1D">
        <w:rPr>
          <w:rFonts w:asciiTheme="majorEastAsia" w:eastAsiaTheme="majorEastAsia" w:hAnsiTheme="majorEastAsia" w:cs="FZXBSK--GBK1-0"/>
          <w:b/>
          <w:kern w:val="0"/>
          <w:sz w:val="24"/>
          <w:szCs w:val="24"/>
        </w:rPr>
        <w:t>党总支</w:t>
      </w:r>
      <w:r w:rsidRPr="00804A1D">
        <w:rPr>
          <w:rFonts w:asciiTheme="majorEastAsia" w:eastAsiaTheme="majorEastAsia" w:hAnsiTheme="majorEastAsia" w:cs="FZXBSK--GBK1-0" w:hint="eastAsia"/>
          <w:b/>
          <w:kern w:val="0"/>
          <w:sz w:val="24"/>
          <w:szCs w:val="24"/>
        </w:rPr>
        <w:t>)：</w:t>
      </w:r>
    </w:p>
    <w:p w:rsidR="006A4B40" w:rsidRDefault="006A4B40" w:rsidP="0068414E">
      <w:pPr>
        <w:widowControl/>
        <w:spacing w:line="500" w:lineRule="exact"/>
        <w:jc w:val="left"/>
        <w:rPr>
          <w:rFonts w:asciiTheme="majorEastAsia" w:eastAsiaTheme="majorEastAsia" w:hAnsiTheme="majorEastAsia" w:cs="FZXBSK--GBK1-0" w:hint="eastAsia"/>
          <w:b/>
          <w:kern w:val="0"/>
          <w:sz w:val="24"/>
          <w:szCs w:val="24"/>
        </w:rPr>
      </w:pPr>
    </w:p>
    <w:p w:rsidR="006A4B40" w:rsidRDefault="006A4B40" w:rsidP="006A4B40">
      <w:pPr>
        <w:widowControl/>
        <w:spacing w:line="360" w:lineRule="auto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A4B40">
        <w:rPr>
          <w:rFonts w:ascii="宋体" w:eastAsia="宋体" w:hAnsi="宋体" w:cs="宋体"/>
          <w:kern w:val="0"/>
          <w:sz w:val="24"/>
          <w:szCs w:val="24"/>
        </w:rPr>
        <w:t>根据省委组织部“两学一做”学习教育相关部署要求，现将《关于在“两学一做”学习教育中认真组织开展专题讨论的通知》（苏组通</w:t>
      </w:r>
      <w:r>
        <w:rPr>
          <w:rFonts w:ascii="宋体" w:eastAsia="宋体" w:hAnsi="宋体" w:cs="宋体"/>
          <w:kern w:val="0"/>
          <w:sz w:val="24"/>
          <w:szCs w:val="24"/>
        </w:rPr>
        <w:t>[2016]62</w:t>
      </w:r>
      <w:r w:rsidRPr="006A4B40">
        <w:rPr>
          <w:rFonts w:ascii="宋体" w:eastAsia="宋体" w:hAnsi="宋体" w:cs="宋体"/>
          <w:kern w:val="0"/>
          <w:sz w:val="24"/>
          <w:szCs w:val="24"/>
        </w:rPr>
        <w:t>号）转发。请各级党组织结合实际认真贯彻落实，按照“明确讨论主题、提高讨论实效、严格讨论要求”等规范要求，制定好本单位的学习讨论计划，积极组织开展专题讨论学习，及时总结特色经验和鲜活做法，合理使用党支部会议记录</w:t>
      </w:r>
      <w:proofErr w:type="gramStart"/>
      <w:r w:rsidRPr="006A4B40">
        <w:rPr>
          <w:rFonts w:ascii="宋体" w:eastAsia="宋体" w:hAnsi="宋体" w:cs="宋体"/>
          <w:kern w:val="0"/>
          <w:sz w:val="24"/>
          <w:szCs w:val="24"/>
        </w:rPr>
        <w:t>本做好</w:t>
      </w:r>
      <w:proofErr w:type="gramEnd"/>
      <w:r w:rsidRPr="006A4B40">
        <w:rPr>
          <w:rFonts w:ascii="宋体" w:eastAsia="宋体" w:hAnsi="宋体" w:cs="宋体"/>
          <w:kern w:val="0"/>
          <w:sz w:val="24"/>
          <w:szCs w:val="24"/>
        </w:rPr>
        <w:t>学习讨论记录，</w:t>
      </w:r>
      <w:proofErr w:type="gramStart"/>
      <w:r w:rsidRPr="006A4B40">
        <w:rPr>
          <w:rFonts w:ascii="宋体" w:eastAsia="宋体" w:hAnsi="宋体" w:cs="宋体"/>
          <w:kern w:val="0"/>
          <w:sz w:val="24"/>
          <w:szCs w:val="24"/>
        </w:rPr>
        <w:t>以记促学</w:t>
      </w:r>
      <w:proofErr w:type="gramEnd"/>
      <w:r w:rsidRPr="006A4B40">
        <w:rPr>
          <w:rFonts w:ascii="宋体" w:eastAsia="宋体" w:hAnsi="宋体" w:cs="宋体"/>
          <w:kern w:val="0"/>
          <w:sz w:val="24"/>
          <w:szCs w:val="24"/>
        </w:rPr>
        <w:t>，严在经常。请于6月15日前将各级党组织学习讨论情况报送至组织部。（邮箱:zzb@njtech.edu.cn，联系人：刘哲,电话：</w:t>
      </w:r>
      <w:r>
        <w:rPr>
          <w:rFonts w:ascii="宋体" w:eastAsia="宋体" w:hAnsi="宋体" w:cs="宋体"/>
          <w:kern w:val="0"/>
          <w:sz w:val="24"/>
          <w:szCs w:val="24"/>
        </w:rPr>
        <w:t>58139053</w:t>
      </w:r>
      <w:r w:rsidRPr="006A4B40">
        <w:rPr>
          <w:rFonts w:ascii="宋体" w:eastAsia="宋体" w:hAnsi="宋体" w:cs="宋体"/>
          <w:kern w:val="0"/>
          <w:sz w:val="24"/>
          <w:szCs w:val="24"/>
        </w:rPr>
        <w:t>。）</w:t>
      </w:r>
    </w:p>
    <w:p w:rsidR="006A4B40" w:rsidRDefault="006A4B40" w:rsidP="006A4B40">
      <w:pPr>
        <w:widowControl/>
        <w:spacing w:line="360" w:lineRule="auto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   </w:t>
      </w:r>
    </w:p>
    <w:p w:rsidR="006A4B40" w:rsidRDefault="006A4B40" w:rsidP="006A4B40">
      <w:pPr>
        <w:widowControl/>
        <w:spacing w:line="360" w:lineRule="auto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A4B40">
        <w:rPr>
          <w:rFonts w:ascii="宋体" w:eastAsia="宋体" w:hAnsi="宋体" w:cs="宋体"/>
          <w:kern w:val="0"/>
          <w:sz w:val="24"/>
          <w:szCs w:val="24"/>
        </w:rPr>
        <w:t>附件1：《关于在“两学一做”学习教育中认真组织开展专题讨论的通知》</w:t>
      </w:r>
    </w:p>
    <w:p w:rsidR="006A4B40" w:rsidRPr="006A4B40" w:rsidRDefault="006A4B40" w:rsidP="006A4B40">
      <w:pPr>
        <w:widowControl/>
        <w:spacing w:line="360" w:lineRule="auto"/>
        <w:ind w:firstLine="48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6A4B40">
        <w:rPr>
          <w:rFonts w:ascii="宋体" w:eastAsia="宋体" w:hAnsi="宋体" w:cs="宋体"/>
          <w:kern w:val="0"/>
          <w:sz w:val="24"/>
          <w:szCs w:val="24"/>
        </w:rPr>
        <w:t>附件2：《专题学习讨论情况统计表》</w:t>
      </w:r>
    </w:p>
    <w:p w:rsidR="00153346" w:rsidRPr="006A4B40" w:rsidRDefault="00153346" w:rsidP="006A4B40">
      <w:pPr>
        <w:spacing w:line="500" w:lineRule="exact"/>
        <w:jc w:val="left"/>
        <w:rPr>
          <w:rFonts w:asciiTheme="majorEastAsia" w:eastAsiaTheme="majorEastAsia" w:hAnsiTheme="majorEastAsia" w:cs="FZXBSK--GBK1-0"/>
          <w:kern w:val="0"/>
          <w:sz w:val="24"/>
          <w:szCs w:val="24"/>
        </w:rPr>
      </w:pPr>
    </w:p>
    <w:p w:rsidR="00153346" w:rsidRDefault="00153346" w:rsidP="00153346">
      <w:pPr>
        <w:spacing w:line="500" w:lineRule="exact"/>
        <w:ind w:firstLine="480"/>
        <w:jc w:val="left"/>
        <w:rPr>
          <w:rFonts w:asciiTheme="majorEastAsia" w:eastAsiaTheme="majorEastAsia" w:hAnsiTheme="majorEastAsia" w:cs="FZXBSK--GBK1-0"/>
          <w:kern w:val="0"/>
          <w:sz w:val="24"/>
          <w:szCs w:val="24"/>
        </w:rPr>
      </w:pPr>
      <w:r>
        <w:rPr>
          <w:rFonts w:asciiTheme="majorEastAsia" w:eastAsiaTheme="majorEastAsia" w:hAnsiTheme="majorEastAsia" w:cs="FZXBSK--GBK1-0" w:hint="eastAsia"/>
          <w:kern w:val="0"/>
          <w:sz w:val="24"/>
          <w:szCs w:val="24"/>
        </w:rPr>
        <w:t xml:space="preserve">                                                  党委</w:t>
      </w:r>
      <w:r>
        <w:rPr>
          <w:rFonts w:asciiTheme="majorEastAsia" w:eastAsiaTheme="majorEastAsia" w:hAnsiTheme="majorEastAsia" w:cs="FZXBSK--GBK1-0"/>
          <w:kern w:val="0"/>
          <w:sz w:val="24"/>
          <w:szCs w:val="24"/>
        </w:rPr>
        <w:t>组织部</w:t>
      </w:r>
    </w:p>
    <w:p w:rsidR="00153346" w:rsidRDefault="00153346" w:rsidP="00153346">
      <w:pPr>
        <w:spacing w:line="500" w:lineRule="exact"/>
        <w:ind w:firstLine="480"/>
        <w:jc w:val="left"/>
        <w:rPr>
          <w:rFonts w:asciiTheme="majorEastAsia" w:eastAsiaTheme="majorEastAsia" w:hAnsiTheme="majorEastAsia" w:cs="FZXBSK--GBK1-0"/>
          <w:kern w:val="0"/>
          <w:sz w:val="24"/>
          <w:szCs w:val="24"/>
        </w:rPr>
      </w:pPr>
      <w:r>
        <w:rPr>
          <w:rFonts w:asciiTheme="majorEastAsia" w:eastAsiaTheme="majorEastAsia" w:hAnsiTheme="majorEastAsia" w:cs="FZXBSK--GBK1-0" w:hint="eastAsia"/>
          <w:kern w:val="0"/>
          <w:sz w:val="24"/>
          <w:szCs w:val="24"/>
        </w:rPr>
        <w:t xml:space="preserve">                                                 </w:t>
      </w:r>
      <w:r>
        <w:rPr>
          <w:rFonts w:asciiTheme="majorEastAsia" w:eastAsiaTheme="majorEastAsia" w:hAnsiTheme="majorEastAsia" w:cs="FZXBSK--GBK1-0"/>
          <w:kern w:val="0"/>
          <w:sz w:val="24"/>
          <w:szCs w:val="24"/>
        </w:rPr>
        <w:t>2016年6月2日</w:t>
      </w:r>
    </w:p>
    <w:p w:rsidR="00153346" w:rsidRDefault="00153346" w:rsidP="00153346">
      <w:pPr>
        <w:spacing w:line="500" w:lineRule="exact"/>
        <w:ind w:firstLine="480"/>
        <w:jc w:val="left"/>
        <w:rPr>
          <w:rFonts w:asciiTheme="majorEastAsia" w:eastAsiaTheme="majorEastAsia" w:hAnsiTheme="majorEastAsia" w:cs="FZXBSK--GBK1-0"/>
          <w:kern w:val="0"/>
          <w:sz w:val="24"/>
          <w:szCs w:val="24"/>
        </w:rPr>
      </w:pPr>
    </w:p>
    <w:p w:rsidR="00153346" w:rsidRDefault="00153346" w:rsidP="00153346">
      <w:pPr>
        <w:spacing w:line="500" w:lineRule="exact"/>
        <w:ind w:firstLine="480"/>
        <w:jc w:val="left"/>
        <w:rPr>
          <w:rFonts w:asciiTheme="majorEastAsia" w:eastAsiaTheme="majorEastAsia" w:hAnsiTheme="majorEastAsia" w:cs="FZXBSK--GBK1-0"/>
          <w:kern w:val="0"/>
          <w:sz w:val="24"/>
          <w:szCs w:val="24"/>
        </w:rPr>
      </w:pPr>
    </w:p>
    <w:p w:rsidR="00153346" w:rsidRDefault="00153346" w:rsidP="00153346">
      <w:pPr>
        <w:spacing w:line="500" w:lineRule="exact"/>
        <w:ind w:firstLine="480"/>
        <w:jc w:val="left"/>
        <w:rPr>
          <w:rFonts w:asciiTheme="majorEastAsia" w:eastAsiaTheme="majorEastAsia" w:hAnsiTheme="majorEastAsia" w:cs="FZXBSK--GBK1-0"/>
          <w:kern w:val="0"/>
          <w:sz w:val="24"/>
          <w:szCs w:val="24"/>
        </w:rPr>
      </w:pPr>
    </w:p>
    <w:p w:rsidR="00153346" w:rsidRDefault="00153346" w:rsidP="00153346">
      <w:pPr>
        <w:spacing w:line="500" w:lineRule="exact"/>
        <w:ind w:firstLine="480"/>
        <w:jc w:val="left"/>
        <w:rPr>
          <w:rFonts w:asciiTheme="majorEastAsia" w:eastAsiaTheme="majorEastAsia" w:hAnsiTheme="majorEastAsia" w:cs="FZXBSK--GBK1-0"/>
          <w:kern w:val="0"/>
          <w:sz w:val="24"/>
          <w:szCs w:val="24"/>
        </w:rPr>
      </w:pPr>
    </w:p>
    <w:p w:rsidR="00153346" w:rsidRDefault="00153346" w:rsidP="00153346">
      <w:pPr>
        <w:spacing w:line="500" w:lineRule="exact"/>
        <w:ind w:firstLine="480"/>
        <w:jc w:val="left"/>
        <w:rPr>
          <w:rFonts w:asciiTheme="majorEastAsia" w:eastAsiaTheme="majorEastAsia" w:hAnsiTheme="majorEastAsia" w:cs="FZXBSK--GBK1-0"/>
          <w:kern w:val="0"/>
          <w:sz w:val="24"/>
          <w:szCs w:val="24"/>
        </w:rPr>
      </w:pPr>
    </w:p>
    <w:p w:rsidR="00153346" w:rsidRDefault="00153346" w:rsidP="00153346">
      <w:pPr>
        <w:spacing w:line="500" w:lineRule="exact"/>
        <w:ind w:firstLine="480"/>
        <w:jc w:val="left"/>
        <w:rPr>
          <w:rFonts w:asciiTheme="majorEastAsia" w:eastAsiaTheme="majorEastAsia" w:hAnsiTheme="majorEastAsia" w:cs="FZXBSK--GBK1-0"/>
          <w:kern w:val="0"/>
          <w:sz w:val="24"/>
          <w:szCs w:val="24"/>
        </w:rPr>
      </w:pPr>
    </w:p>
    <w:p w:rsidR="00153346" w:rsidRDefault="00153346" w:rsidP="00153346">
      <w:pPr>
        <w:spacing w:line="500" w:lineRule="exact"/>
        <w:ind w:firstLine="480"/>
        <w:jc w:val="left"/>
        <w:rPr>
          <w:rFonts w:asciiTheme="majorEastAsia" w:eastAsiaTheme="majorEastAsia" w:hAnsiTheme="majorEastAsia" w:cs="FZXBSK--GBK1-0"/>
          <w:kern w:val="0"/>
          <w:sz w:val="24"/>
          <w:szCs w:val="24"/>
        </w:rPr>
      </w:pPr>
    </w:p>
    <w:p w:rsidR="00153346" w:rsidRDefault="00153346" w:rsidP="00153346">
      <w:pPr>
        <w:spacing w:line="500" w:lineRule="exact"/>
        <w:ind w:firstLine="480"/>
        <w:jc w:val="left"/>
        <w:rPr>
          <w:rFonts w:asciiTheme="majorEastAsia" w:eastAsiaTheme="majorEastAsia" w:hAnsiTheme="majorEastAsia" w:cs="FZXBSK--GBK1-0"/>
          <w:kern w:val="0"/>
          <w:sz w:val="24"/>
          <w:szCs w:val="24"/>
        </w:rPr>
      </w:pPr>
    </w:p>
    <w:p w:rsidR="00153346" w:rsidRDefault="00153346" w:rsidP="00153346">
      <w:pPr>
        <w:spacing w:line="500" w:lineRule="exact"/>
        <w:ind w:firstLine="480"/>
        <w:jc w:val="left"/>
        <w:rPr>
          <w:rFonts w:asciiTheme="majorEastAsia" w:eastAsiaTheme="majorEastAsia" w:hAnsiTheme="majorEastAsia" w:cs="FZXBSK--GBK1-0"/>
          <w:kern w:val="0"/>
          <w:sz w:val="24"/>
          <w:szCs w:val="24"/>
        </w:rPr>
      </w:pPr>
    </w:p>
    <w:p w:rsidR="00153346" w:rsidRDefault="00153346" w:rsidP="00153346">
      <w:pPr>
        <w:spacing w:line="500" w:lineRule="exact"/>
        <w:ind w:firstLine="480"/>
        <w:jc w:val="left"/>
        <w:rPr>
          <w:rFonts w:asciiTheme="majorEastAsia" w:eastAsiaTheme="majorEastAsia" w:hAnsiTheme="majorEastAsia" w:cs="FZXBSK--GBK1-0"/>
          <w:kern w:val="0"/>
          <w:sz w:val="24"/>
          <w:szCs w:val="24"/>
        </w:rPr>
      </w:pPr>
    </w:p>
    <w:p w:rsidR="00153346" w:rsidRDefault="00153346" w:rsidP="00153346">
      <w:pPr>
        <w:spacing w:line="500" w:lineRule="exact"/>
        <w:ind w:firstLine="480"/>
        <w:jc w:val="left"/>
        <w:rPr>
          <w:rFonts w:asciiTheme="majorEastAsia" w:eastAsiaTheme="majorEastAsia" w:hAnsiTheme="majorEastAsia" w:cs="FZXBSK--GBK1-0"/>
          <w:kern w:val="0"/>
          <w:sz w:val="24"/>
          <w:szCs w:val="24"/>
        </w:rPr>
      </w:pPr>
    </w:p>
    <w:p w:rsidR="00E83A72" w:rsidRDefault="00E83A72" w:rsidP="00294F40">
      <w:pPr>
        <w:widowControl/>
        <w:spacing w:line="500" w:lineRule="exact"/>
        <w:jc w:val="left"/>
        <w:rPr>
          <w:rFonts w:asciiTheme="majorEastAsia" w:eastAsiaTheme="majorEastAsia" w:hAnsiTheme="majorEastAsia" w:cs="FZXBSK--GBK1-0" w:hint="eastAsia"/>
          <w:kern w:val="0"/>
          <w:sz w:val="24"/>
          <w:szCs w:val="24"/>
        </w:rPr>
      </w:pPr>
      <w:bookmarkStart w:id="0" w:name="_GoBack"/>
      <w:bookmarkEnd w:id="0"/>
    </w:p>
    <w:p w:rsidR="00016FBE" w:rsidRDefault="00016FBE" w:rsidP="006B214C">
      <w:pPr>
        <w:widowControl/>
        <w:spacing w:line="420" w:lineRule="exact"/>
        <w:ind w:firstLineChars="200" w:firstLine="560"/>
        <w:jc w:val="right"/>
        <w:rPr>
          <w:rFonts w:asciiTheme="majorEastAsia" w:eastAsiaTheme="majorEastAsia" w:hAnsiTheme="majorEastAsia" w:cs="FZXBSK--GBK1-0"/>
          <w:kern w:val="0"/>
          <w:sz w:val="28"/>
          <w:szCs w:val="28"/>
        </w:rPr>
      </w:pPr>
    </w:p>
    <w:p w:rsidR="00016FBE" w:rsidRDefault="00016FBE" w:rsidP="00016FBE">
      <w:pPr>
        <w:jc w:val="lef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附件</w:t>
      </w:r>
      <w:r w:rsidR="00E83A72"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/>
          <w:sz w:val="32"/>
          <w:szCs w:val="32"/>
        </w:rPr>
        <w:t xml:space="preserve">： </w:t>
      </w:r>
    </w:p>
    <w:p w:rsidR="00016FBE" w:rsidRPr="00F15E7A" w:rsidRDefault="00016FBE" w:rsidP="00016FBE">
      <w:pPr>
        <w:ind w:firstLineChars="900" w:firstLine="2891"/>
        <w:jc w:val="left"/>
        <w:rPr>
          <w:rFonts w:ascii="仿宋_GB2312" w:eastAsia="仿宋_GB2312" w:hAnsi="宋体"/>
          <w:b/>
          <w:sz w:val="32"/>
          <w:szCs w:val="32"/>
        </w:rPr>
      </w:pPr>
      <w:r w:rsidRPr="00F15E7A">
        <w:rPr>
          <w:rFonts w:ascii="仿宋_GB2312" w:eastAsia="仿宋_GB2312" w:hAnsi="宋体" w:hint="eastAsia"/>
          <w:b/>
          <w:sz w:val="32"/>
          <w:szCs w:val="32"/>
        </w:rPr>
        <w:t>专题学习</w:t>
      </w:r>
      <w:r w:rsidRPr="00F15E7A">
        <w:rPr>
          <w:rFonts w:ascii="仿宋_GB2312" w:eastAsia="仿宋_GB2312" w:hAnsi="宋体"/>
          <w:b/>
          <w:sz w:val="32"/>
          <w:szCs w:val="32"/>
        </w:rPr>
        <w:t>讨论开展情况</w:t>
      </w:r>
      <w:r>
        <w:rPr>
          <w:rFonts w:ascii="仿宋_GB2312" w:eastAsia="仿宋_GB2312" w:hAnsi="宋体" w:hint="eastAsia"/>
          <w:b/>
          <w:sz w:val="32"/>
          <w:szCs w:val="32"/>
        </w:rPr>
        <w:t>统计</w:t>
      </w:r>
      <w:r w:rsidRPr="00F15E7A">
        <w:rPr>
          <w:rFonts w:ascii="仿宋_GB2312" w:eastAsia="仿宋_GB2312" w:hAnsi="宋体"/>
          <w:b/>
          <w:sz w:val="32"/>
          <w:szCs w:val="32"/>
        </w:rPr>
        <w:t>表</w:t>
      </w:r>
    </w:p>
    <w:tbl>
      <w:tblPr>
        <w:tblW w:w="10632" w:type="dxa"/>
        <w:tblInd w:w="-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1276"/>
        <w:gridCol w:w="1276"/>
        <w:gridCol w:w="1570"/>
        <w:gridCol w:w="1265"/>
        <w:gridCol w:w="1701"/>
        <w:gridCol w:w="1701"/>
        <w:gridCol w:w="1134"/>
      </w:tblGrid>
      <w:tr w:rsidR="001D6DFB" w:rsidRPr="00171AC6" w:rsidTr="001D6DFB">
        <w:tc>
          <w:tcPr>
            <w:tcW w:w="709" w:type="dxa"/>
            <w:vAlign w:val="center"/>
          </w:tcPr>
          <w:p w:rsidR="001D6DFB" w:rsidRPr="001D6DFB" w:rsidRDefault="001D6DFB" w:rsidP="001D6DFB">
            <w:pPr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1D6DFB">
              <w:rPr>
                <w:rFonts w:ascii="仿宋_GB2312" w:eastAsia="仿宋_GB2312" w:hAnsi="宋体" w:hint="eastAsia"/>
                <w:b/>
                <w:sz w:val="24"/>
                <w:szCs w:val="24"/>
              </w:rPr>
              <w:t>序列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D6DFB" w:rsidRPr="001D6DFB" w:rsidRDefault="001D6DFB" w:rsidP="001D6DFB">
            <w:pPr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  <w:szCs w:val="24"/>
              </w:rPr>
              <w:t>单位</w:t>
            </w:r>
            <w:r w:rsidRPr="001D6DFB">
              <w:rPr>
                <w:rFonts w:ascii="仿宋_GB2312" w:eastAsia="仿宋_GB2312" w:hAnsi="宋体"/>
                <w:b/>
                <w:sz w:val="24"/>
                <w:szCs w:val="24"/>
              </w:rPr>
              <w:t>名</w:t>
            </w:r>
            <w:r w:rsidRPr="001D6DFB">
              <w:rPr>
                <w:rFonts w:ascii="仿宋_GB2312" w:eastAsia="仿宋_GB2312" w:hAnsi="宋体" w:hint="eastAsia"/>
                <w:b/>
                <w:sz w:val="24"/>
                <w:szCs w:val="24"/>
              </w:rPr>
              <w:t>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D6DFB" w:rsidRPr="001D6DFB" w:rsidRDefault="001D6DFB" w:rsidP="001D6DFB">
            <w:pPr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  <w:szCs w:val="24"/>
              </w:rPr>
              <w:t>讨论</w:t>
            </w:r>
            <w:r>
              <w:rPr>
                <w:rFonts w:ascii="仿宋_GB2312" w:eastAsia="仿宋_GB2312" w:hAnsi="宋体"/>
                <w:b/>
                <w:sz w:val="24"/>
                <w:szCs w:val="24"/>
              </w:rPr>
              <w:t>专题</w:t>
            </w:r>
          </w:p>
        </w:tc>
        <w:tc>
          <w:tcPr>
            <w:tcW w:w="1570" w:type="dxa"/>
            <w:shd w:val="clear" w:color="auto" w:fill="auto"/>
            <w:vAlign w:val="center"/>
          </w:tcPr>
          <w:p w:rsidR="001D6DFB" w:rsidRPr="001D6DFB" w:rsidRDefault="001D6DFB" w:rsidP="001D6DFB">
            <w:pPr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1D6DFB">
              <w:rPr>
                <w:rFonts w:ascii="仿宋_GB2312" w:eastAsia="仿宋_GB2312" w:hAnsi="宋体" w:hint="eastAsia"/>
                <w:b/>
                <w:sz w:val="24"/>
                <w:szCs w:val="24"/>
              </w:rPr>
              <w:t>参与</w:t>
            </w:r>
            <w:r w:rsidRPr="001D6DFB">
              <w:rPr>
                <w:rFonts w:ascii="仿宋_GB2312" w:eastAsia="仿宋_GB2312" w:hAnsi="宋体"/>
                <w:b/>
                <w:sz w:val="24"/>
                <w:szCs w:val="24"/>
              </w:rPr>
              <w:t>学习讨论</w:t>
            </w:r>
            <w:r w:rsidRPr="001D6DFB">
              <w:rPr>
                <w:rFonts w:ascii="仿宋_GB2312" w:eastAsia="仿宋_GB2312" w:hAnsi="宋体" w:hint="eastAsia"/>
                <w:b/>
                <w:sz w:val="24"/>
                <w:szCs w:val="24"/>
              </w:rPr>
              <w:t>党员人数</w:t>
            </w:r>
          </w:p>
        </w:tc>
        <w:tc>
          <w:tcPr>
            <w:tcW w:w="1265" w:type="dxa"/>
            <w:shd w:val="clear" w:color="auto" w:fill="auto"/>
            <w:vAlign w:val="center"/>
          </w:tcPr>
          <w:p w:rsidR="001D6DFB" w:rsidRPr="001D6DFB" w:rsidRDefault="001D6DFB" w:rsidP="001D6DFB">
            <w:pPr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1D6DFB">
              <w:rPr>
                <w:rFonts w:ascii="仿宋_GB2312" w:eastAsia="仿宋_GB2312" w:hAnsi="宋体" w:hint="eastAsia"/>
                <w:b/>
                <w:sz w:val="24"/>
                <w:szCs w:val="24"/>
              </w:rPr>
              <w:t>学习</w:t>
            </w:r>
            <w:r w:rsidRPr="001D6DFB">
              <w:rPr>
                <w:rFonts w:ascii="仿宋_GB2312" w:eastAsia="仿宋_GB2312" w:hAnsi="宋体"/>
                <w:b/>
                <w:sz w:val="24"/>
                <w:szCs w:val="24"/>
              </w:rPr>
              <w:t>讨论形式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D6DFB" w:rsidRPr="001D6DFB" w:rsidRDefault="001D6DFB" w:rsidP="001D6DFB">
            <w:pPr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1D6DFB">
              <w:rPr>
                <w:rFonts w:ascii="仿宋_GB2312" w:eastAsia="仿宋_GB2312" w:hAnsi="宋体" w:hint="eastAsia"/>
                <w:b/>
                <w:sz w:val="24"/>
                <w:szCs w:val="24"/>
              </w:rPr>
              <w:t>学习</w:t>
            </w:r>
            <w:r w:rsidRPr="001D6DFB">
              <w:rPr>
                <w:rFonts w:ascii="仿宋_GB2312" w:eastAsia="仿宋_GB2312" w:hAnsi="宋体"/>
                <w:b/>
                <w:sz w:val="24"/>
                <w:szCs w:val="24"/>
              </w:rPr>
              <w:t>讨论心得体会篇数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D6DFB" w:rsidRPr="001D6DFB" w:rsidRDefault="001D6DFB" w:rsidP="001D6DFB">
            <w:pPr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  <w:szCs w:val="24"/>
              </w:rPr>
              <w:t>学习</w:t>
            </w:r>
            <w:r>
              <w:rPr>
                <w:rFonts w:ascii="仿宋_GB2312" w:eastAsia="仿宋_GB2312" w:hAnsi="宋体"/>
                <w:b/>
                <w:sz w:val="24"/>
                <w:szCs w:val="24"/>
              </w:rPr>
              <w:t>讨论党支部会议记录数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D6DFB" w:rsidRPr="001D6DFB" w:rsidRDefault="001D6DFB" w:rsidP="001D6DFB">
            <w:pPr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1D6DFB">
              <w:rPr>
                <w:rFonts w:ascii="仿宋_GB2312" w:eastAsia="仿宋_GB2312" w:hAnsi="宋体" w:hint="eastAsia"/>
                <w:b/>
                <w:sz w:val="24"/>
                <w:szCs w:val="24"/>
              </w:rPr>
              <w:t>备注</w:t>
            </w:r>
          </w:p>
        </w:tc>
      </w:tr>
      <w:tr w:rsidR="001D6DFB" w:rsidRPr="00171AC6" w:rsidTr="001D6DFB">
        <w:tc>
          <w:tcPr>
            <w:tcW w:w="709" w:type="dxa"/>
            <w:vAlign w:val="center"/>
          </w:tcPr>
          <w:p w:rsidR="001D6DFB" w:rsidRPr="00171AC6" w:rsidRDefault="001D6DFB" w:rsidP="001D6DFB">
            <w:pPr>
              <w:jc w:val="center"/>
              <w:rPr>
                <w:rFonts w:ascii="仿宋_GB2312" w:eastAsia="仿宋_GB2312" w:hAnsi="宋体"/>
                <w:b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D6DFB" w:rsidRPr="00171AC6" w:rsidRDefault="001D6DFB" w:rsidP="001D6DFB">
            <w:pPr>
              <w:jc w:val="center"/>
              <w:rPr>
                <w:rFonts w:ascii="仿宋_GB2312" w:eastAsia="仿宋_GB2312" w:hAnsi="宋体"/>
                <w:b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D6DFB" w:rsidRPr="00171AC6" w:rsidRDefault="001D6DFB" w:rsidP="001D6DFB">
            <w:pPr>
              <w:jc w:val="center"/>
              <w:rPr>
                <w:rFonts w:ascii="仿宋_GB2312" w:eastAsia="仿宋_GB2312" w:hAnsi="宋体"/>
                <w:b/>
                <w:sz w:val="32"/>
                <w:szCs w:val="32"/>
              </w:rPr>
            </w:pPr>
          </w:p>
        </w:tc>
        <w:tc>
          <w:tcPr>
            <w:tcW w:w="1570" w:type="dxa"/>
            <w:shd w:val="clear" w:color="auto" w:fill="auto"/>
            <w:vAlign w:val="center"/>
          </w:tcPr>
          <w:p w:rsidR="001D6DFB" w:rsidRPr="00171AC6" w:rsidRDefault="001D6DFB" w:rsidP="001D6DFB">
            <w:pPr>
              <w:jc w:val="center"/>
              <w:rPr>
                <w:rFonts w:ascii="仿宋_GB2312" w:eastAsia="仿宋_GB2312" w:hAnsi="宋体"/>
                <w:b/>
                <w:sz w:val="32"/>
                <w:szCs w:val="32"/>
              </w:rPr>
            </w:pPr>
          </w:p>
        </w:tc>
        <w:tc>
          <w:tcPr>
            <w:tcW w:w="1265" w:type="dxa"/>
            <w:shd w:val="clear" w:color="auto" w:fill="auto"/>
            <w:vAlign w:val="center"/>
          </w:tcPr>
          <w:p w:rsidR="001D6DFB" w:rsidRPr="00171AC6" w:rsidRDefault="001D6DFB" w:rsidP="001D6DFB">
            <w:pPr>
              <w:jc w:val="center"/>
              <w:rPr>
                <w:rFonts w:ascii="仿宋_GB2312" w:eastAsia="仿宋_GB2312" w:hAnsi="宋体"/>
                <w:b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D6DFB" w:rsidRPr="00171AC6" w:rsidRDefault="001D6DFB" w:rsidP="001D6DFB">
            <w:pPr>
              <w:jc w:val="center"/>
              <w:rPr>
                <w:rFonts w:ascii="仿宋_GB2312" w:eastAsia="仿宋_GB2312" w:hAnsi="宋体"/>
                <w:b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D6DFB" w:rsidRPr="00171AC6" w:rsidRDefault="001D6DFB" w:rsidP="001D6DFB">
            <w:pPr>
              <w:jc w:val="center"/>
              <w:rPr>
                <w:rFonts w:ascii="仿宋_GB2312" w:eastAsia="仿宋_GB2312" w:hAnsi="宋体"/>
                <w:b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FB" w:rsidRPr="00171AC6" w:rsidRDefault="001D6DFB" w:rsidP="001D6DFB">
            <w:pPr>
              <w:jc w:val="center"/>
              <w:rPr>
                <w:rFonts w:ascii="仿宋_GB2312" w:eastAsia="仿宋_GB2312" w:hAnsi="宋体"/>
                <w:b/>
                <w:sz w:val="32"/>
                <w:szCs w:val="32"/>
              </w:rPr>
            </w:pPr>
          </w:p>
        </w:tc>
      </w:tr>
      <w:tr w:rsidR="001D6DFB" w:rsidRPr="00171AC6" w:rsidTr="001D6DFB">
        <w:tc>
          <w:tcPr>
            <w:tcW w:w="709" w:type="dxa"/>
            <w:vAlign w:val="center"/>
          </w:tcPr>
          <w:p w:rsidR="001D6DFB" w:rsidRPr="00171AC6" w:rsidRDefault="001D6DFB" w:rsidP="001D6DFB">
            <w:pPr>
              <w:jc w:val="center"/>
              <w:rPr>
                <w:rFonts w:ascii="仿宋_GB2312" w:eastAsia="仿宋_GB2312" w:hAnsi="宋体"/>
                <w:b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D6DFB" w:rsidRPr="00171AC6" w:rsidRDefault="001D6DFB" w:rsidP="001D6DFB">
            <w:pPr>
              <w:jc w:val="center"/>
              <w:rPr>
                <w:rFonts w:ascii="仿宋_GB2312" w:eastAsia="仿宋_GB2312" w:hAnsi="宋体"/>
                <w:b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D6DFB" w:rsidRPr="00171AC6" w:rsidRDefault="001D6DFB" w:rsidP="001D6DFB">
            <w:pPr>
              <w:jc w:val="center"/>
              <w:rPr>
                <w:rFonts w:ascii="仿宋_GB2312" w:eastAsia="仿宋_GB2312" w:hAnsi="宋体"/>
                <w:b/>
                <w:sz w:val="32"/>
                <w:szCs w:val="32"/>
              </w:rPr>
            </w:pPr>
          </w:p>
        </w:tc>
        <w:tc>
          <w:tcPr>
            <w:tcW w:w="1570" w:type="dxa"/>
            <w:shd w:val="clear" w:color="auto" w:fill="auto"/>
            <w:vAlign w:val="center"/>
          </w:tcPr>
          <w:p w:rsidR="001D6DFB" w:rsidRPr="00171AC6" w:rsidRDefault="001D6DFB" w:rsidP="001D6DFB">
            <w:pPr>
              <w:jc w:val="center"/>
              <w:rPr>
                <w:rFonts w:ascii="仿宋_GB2312" w:eastAsia="仿宋_GB2312" w:hAnsi="宋体"/>
                <w:b/>
                <w:sz w:val="32"/>
                <w:szCs w:val="32"/>
              </w:rPr>
            </w:pPr>
          </w:p>
        </w:tc>
        <w:tc>
          <w:tcPr>
            <w:tcW w:w="1265" w:type="dxa"/>
            <w:shd w:val="clear" w:color="auto" w:fill="auto"/>
            <w:vAlign w:val="center"/>
          </w:tcPr>
          <w:p w:rsidR="001D6DFB" w:rsidRPr="00171AC6" w:rsidRDefault="001D6DFB" w:rsidP="001D6DFB">
            <w:pPr>
              <w:jc w:val="center"/>
              <w:rPr>
                <w:rFonts w:ascii="仿宋_GB2312" w:eastAsia="仿宋_GB2312" w:hAnsi="宋体"/>
                <w:b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D6DFB" w:rsidRPr="00171AC6" w:rsidRDefault="001D6DFB" w:rsidP="001D6DFB">
            <w:pPr>
              <w:jc w:val="center"/>
              <w:rPr>
                <w:rFonts w:ascii="仿宋_GB2312" w:eastAsia="仿宋_GB2312" w:hAnsi="宋体"/>
                <w:b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D6DFB" w:rsidRPr="00171AC6" w:rsidRDefault="001D6DFB" w:rsidP="001D6DFB">
            <w:pPr>
              <w:jc w:val="center"/>
              <w:rPr>
                <w:rFonts w:ascii="仿宋_GB2312" w:eastAsia="仿宋_GB2312" w:hAnsi="宋体"/>
                <w:b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FB" w:rsidRPr="00171AC6" w:rsidRDefault="001D6DFB" w:rsidP="001D6DFB">
            <w:pPr>
              <w:jc w:val="center"/>
              <w:rPr>
                <w:rFonts w:ascii="仿宋_GB2312" w:eastAsia="仿宋_GB2312" w:hAnsi="宋体"/>
                <w:b/>
                <w:sz w:val="32"/>
                <w:szCs w:val="32"/>
              </w:rPr>
            </w:pPr>
          </w:p>
        </w:tc>
      </w:tr>
      <w:tr w:rsidR="001D6DFB" w:rsidRPr="00171AC6" w:rsidTr="001D6DFB">
        <w:tc>
          <w:tcPr>
            <w:tcW w:w="709" w:type="dxa"/>
            <w:vAlign w:val="center"/>
          </w:tcPr>
          <w:p w:rsidR="001D6DFB" w:rsidRPr="00171AC6" w:rsidRDefault="001D6DFB" w:rsidP="001D6DFB">
            <w:pPr>
              <w:jc w:val="center"/>
              <w:rPr>
                <w:rFonts w:ascii="仿宋_GB2312" w:eastAsia="仿宋_GB2312" w:hAnsi="宋体"/>
                <w:b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D6DFB" w:rsidRPr="00171AC6" w:rsidRDefault="001D6DFB" w:rsidP="001D6DFB">
            <w:pPr>
              <w:jc w:val="center"/>
              <w:rPr>
                <w:rFonts w:ascii="仿宋_GB2312" w:eastAsia="仿宋_GB2312" w:hAnsi="宋体"/>
                <w:b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D6DFB" w:rsidRPr="00171AC6" w:rsidRDefault="001D6DFB" w:rsidP="001D6DFB">
            <w:pPr>
              <w:jc w:val="center"/>
              <w:rPr>
                <w:rFonts w:ascii="仿宋_GB2312" w:eastAsia="仿宋_GB2312" w:hAnsi="宋体"/>
                <w:b/>
                <w:sz w:val="32"/>
                <w:szCs w:val="32"/>
              </w:rPr>
            </w:pPr>
          </w:p>
        </w:tc>
        <w:tc>
          <w:tcPr>
            <w:tcW w:w="1570" w:type="dxa"/>
            <w:shd w:val="clear" w:color="auto" w:fill="auto"/>
            <w:vAlign w:val="center"/>
          </w:tcPr>
          <w:p w:rsidR="001D6DFB" w:rsidRPr="00171AC6" w:rsidRDefault="001D6DFB" w:rsidP="001D6DFB">
            <w:pPr>
              <w:jc w:val="center"/>
              <w:rPr>
                <w:rFonts w:ascii="仿宋_GB2312" w:eastAsia="仿宋_GB2312" w:hAnsi="宋体"/>
                <w:b/>
                <w:sz w:val="32"/>
                <w:szCs w:val="32"/>
              </w:rPr>
            </w:pPr>
          </w:p>
        </w:tc>
        <w:tc>
          <w:tcPr>
            <w:tcW w:w="1265" w:type="dxa"/>
            <w:shd w:val="clear" w:color="auto" w:fill="auto"/>
            <w:vAlign w:val="center"/>
          </w:tcPr>
          <w:p w:rsidR="001D6DFB" w:rsidRPr="00171AC6" w:rsidRDefault="001D6DFB" w:rsidP="001D6DFB">
            <w:pPr>
              <w:jc w:val="center"/>
              <w:rPr>
                <w:rFonts w:ascii="仿宋_GB2312" w:eastAsia="仿宋_GB2312" w:hAnsi="宋体"/>
                <w:b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D6DFB" w:rsidRPr="00171AC6" w:rsidRDefault="001D6DFB" w:rsidP="001D6DFB">
            <w:pPr>
              <w:jc w:val="center"/>
              <w:rPr>
                <w:rFonts w:ascii="仿宋_GB2312" w:eastAsia="仿宋_GB2312" w:hAnsi="宋体"/>
                <w:b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D6DFB" w:rsidRPr="00171AC6" w:rsidRDefault="001D6DFB" w:rsidP="001D6DFB">
            <w:pPr>
              <w:jc w:val="center"/>
              <w:rPr>
                <w:rFonts w:ascii="仿宋_GB2312" w:eastAsia="仿宋_GB2312" w:hAnsi="宋体"/>
                <w:b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FB" w:rsidRPr="00171AC6" w:rsidRDefault="001D6DFB" w:rsidP="001D6DFB">
            <w:pPr>
              <w:jc w:val="center"/>
              <w:rPr>
                <w:rFonts w:ascii="仿宋_GB2312" w:eastAsia="仿宋_GB2312" w:hAnsi="宋体"/>
                <w:b/>
                <w:sz w:val="32"/>
                <w:szCs w:val="32"/>
              </w:rPr>
            </w:pPr>
          </w:p>
        </w:tc>
      </w:tr>
    </w:tbl>
    <w:p w:rsidR="00016FBE" w:rsidRPr="00774ECA" w:rsidRDefault="00016FBE" w:rsidP="00016FBE">
      <w:pPr>
        <w:jc w:val="left"/>
        <w:rPr>
          <w:rFonts w:ascii="仿宋_GB2312" w:eastAsia="仿宋_GB2312" w:hAnsi="宋体"/>
          <w:sz w:val="32"/>
          <w:szCs w:val="32"/>
        </w:rPr>
      </w:pPr>
    </w:p>
    <w:p w:rsidR="00016FBE" w:rsidRPr="00743DEF" w:rsidRDefault="00016FBE" w:rsidP="00016FBE">
      <w:pPr>
        <w:widowControl/>
        <w:spacing w:line="420" w:lineRule="exact"/>
        <w:ind w:firstLineChars="200" w:firstLine="560"/>
        <w:jc w:val="left"/>
        <w:rPr>
          <w:rFonts w:asciiTheme="majorEastAsia" w:eastAsiaTheme="majorEastAsia" w:hAnsiTheme="majorEastAsia" w:cs="FZXBSK--GBK1-0"/>
          <w:kern w:val="0"/>
          <w:sz w:val="28"/>
          <w:szCs w:val="28"/>
        </w:rPr>
      </w:pPr>
    </w:p>
    <w:sectPr w:rsidR="00016FBE" w:rsidRPr="00743DEF" w:rsidSect="006B214C">
      <w:pgSz w:w="11906" w:h="16838"/>
      <w:pgMar w:top="1191" w:right="1134" w:bottom="1191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ZXBSK--GBK1-0">
    <w:altName w:val="方正舒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E38"/>
    <w:rsid w:val="00016FBE"/>
    <w:rsid w:val="00153346"/>
    <w:rsid w:val="001B5C0B"/>
    <w:rsid w:val="001D4861"/>
    <w:rsid w:val="001D6DFB"/>
    <w:rsid w:val="00294F40"/>
    <w:rsid w:val="002F2D59"/>
    <w:rsid w:val="003076D1"/>
    <w:rsid w:val="00472103"/>
    <w:rsid w:val="0054046F"/>
    <w:rsid w:val="00550275"/>
    <w:rsid w:val="005C0458"/>
    <w:rsid w:val="00655725"/>
    <w:rsid w:val="006700CB"/>
    <w:rsid w:val="0068414E"/>
    <w:rsid w:val="006A4B40"/>
    <w:rsid w:val="006B214C"/>
    <w:rsid w:val="00743DEF"/>
    <w:rsid w:val="007A18C6"/>
    <w:rsid w:val="007A1D3E"/>
    <w:rsid w:val="007C0FD7"/>
    <w:rsid w:val="00804A1D"/>
    <w:rsid w:val="00856948"/>
    <w:rsid w:val="008B7E38"/>
    <w:rsid w:val="00990C15"/>
    <w:rsid w:val="00A070DF"/>
    <w:rsid w:val="00B06FC2"/>
    <w:rsid w:val="00BD508D"/>
    <w:rsid w:val="00D21CD6"/>
    <w:rsid w:val="00D44120"/>
    <w:rsid w:val="00E83A72"/>
    <w:rsid w:val="00F33416"/>
    <w:rsid w:val="00F92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41F2B9-B2BB-47EF-BFC4-C62C5592D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016FBE"/>
    <w:pPr>
      <w:ind w:leftChars="2500" w:left="100"/>
    </w:pPr>
  </w:style>
  <w:style w:type="character" w:customStyle="1" w:styleId="Char">
    <w:name w:val="日期 Char"/>
    <w:basedOn w:val="a0"/>
    <w:link w:val="a3"/>
    <w:uiPriority w:val="99"/>
    <w:semiHidden/>
    <w:rsid w:val="00016F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72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12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89</Words>
  <Characters>513</Characters>
  <Application>Microsoft Office Word</Application>
  <DocSecurity>0</DocSecurity>
  <Lines>4</Lines>
  <Paragraphs>1</Paragraphs>
  <ScaleCrop>false</ScaleCrop>
  <Company>Microsoft</Company>
  <LinksUpToDate>false</LinksUpToDate>
  <CharactersWithSpaces>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徐源</dc:creator>
  <cp:keywords/>
  <dc:description/>
  <cp:lastModifiedBy>徐源</cp:lastModifiedBy>
  <cp:revision>28</cp:revision>
  <dcterms:created xsi:type="dcterms:W3CDTF">2016-06-01T02:00:00Z</dcterms:created>
  <dcterms:modified xsi:type="dcterms:W3CDTF">2016-06-02T07:01:00Z</dcterms:modified>
</cp:coreProperties>
</file>